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62F37" w14:textId="77777777" w:rsidR="00063815" w:rsidRDefault="00063815" w:rsidP="007976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8980620" wp14:editId="2B2FE5E6">
            <wp:simplePos x="0" y="0"/>
            <wp:positionH relativeFrom="page">
              <wp:posOffset>190500</wp:posOffset>
            </wp:positionH>
            <wp:positionV relativeFrom="paragraph">
              <wp:posOffset>13335</wp:posOffset>
            </wp:positionV>
            <wp:extent cx="1962150" cy="534184"/>
            <wp:effectExtent l="0" t="0" r="0" b="0"/>
            <wp:wrapNone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E3B4E" w14:textId="77777777" w:rsidR="007B74B8" w:rsidRPr="00681DDD" w:rsidRDefault="00797683" w:rsidP="007976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Royal Road Elementary School</w:t>
      </w:r>
    </w:p>
    <w:p w14:paraId="7205EF82" w14:textId="77777777" w:rsidR="00D41FE4" w:rsidRPr="000C73F0" w:rsidRDefault="0079768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340 Royal Road, Fredericton NB</w:t>
      </w:r>
    </w:p>
    <w:p w14:paraId="68C235B3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797683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14:paraId="7D930E62" w14:textId="6D6DB89F" w:rsidR="00D41FE4" w:rsidRPr="00797683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7683">
        <w:rPr>
          <w:rFonts w:ascii="Times New Roman" w:hAnsi="Times New Roman" w:cs="Times New Roman"/>
          <w:b/>
          <w:sz w:val="32"/>
        </w:rPr>
        <w:t>Date</w:t>
      </w:r>
      <w:r w:rsidR="00797683" w:rsidRPr="00797683">
        <w:rPr>
          <w:rFonts w:ascii="Times New Roman" w:hAnsi="Times New Roman" w:cs="Times New Roman"/>
          <w:b/>
          <w:sz w:val="32"/>
        </w:rPr>
        <w:t xml:space="preserve">: </w:t>
      </w:r>
      <w:r w:rsidR="00084247">
        <w:rPr>
          <w:rFonts w:ascii="Times New Roman" w:hAnsi="Times New Roman" w:cs="Times New Roman"/>
          <w:b/>
          <w:sz w:val="32"/>
        </w:rPr>
        <w:t>September 17</w:t>
      </w:r>
      <w:r w:rsidR="00084247" w:rsidRPr="00084247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084247">
        <w:rPr>
          <w:rFonts w:ascii="Times New Roman" w:hAnsi="Times New Roman" w:cs="Times New Roman"/>
          <w:b/>
          <w:sz w:val="32"/>
        </w:rPr>
        <w:t xml:space="preserve"> </w:t>
      </w:r>
      <w:r w:rsidR="00F11789">
        <w:rPr>
          <w:rFonts w:ascii="Times New Roman" w:hAnsi="Times New Roman" w:cs="Times New Roman"/>
          <w:b/>
          <w:sz w:val="32"/>
        </w:rPr>
        <w:t xml:space="preserve"> </w:t>
      </w:r>
      <w:r w:rsidR="00797683" w:rsidRPr="00797683">
        <w:rPr>
          <w:rFonts w:ascii="Times New Roman" w:hAnsi="Times New Roman" w:cs="Times New Roman"/>
          <w:b/>
          <w:sz w:val="32"/>
        </w:rPr>
        <w:t xml:space="preserve">   </w:t>
      </w:r>
      <w:r w:rsidR="00681DDD" w:rsidRPr="00797683">
        <w:rPr>
          <w:rFonts w:ascii="Times New Roman" w:hAnsi="Times New Roman" w:cs="Times New Roman"/>
          <w:b/>
          <w:sz w:val="32"/>
        </w:rPr>
        <w:t xml:space="preserve">Time: </w:t>
      </w:r>
      <w:r w:rsidR="00797683" w:rsidRPr="00797683">
        <w:rPr>
          <w:rFonts w:ascii="Times New Roman" w:hAnsi="Times New Roman" w:cs="Times New Roman"/>
          <w:b/>
          <w:sz w:val="32"/>
        </w:rPr>
        <w:t>6:30pm</w:t>
      </w:r>
    </w:p>
    <w:p w14:paraId="0D9BB732" w14:textId="77777777"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683">
        <w:rPr>
          <w:rFonts w:ascii="Times New Roman" w:hAnsi="Times New Roman" w:cs="Times New Roman"/>
          <w:b/>
          <w:i/>
          <w:sz w:val="28"/>
          <w:szCs w:val="28"/>
        </w:rPr>
        <w:t>Location</w:t>
      </w:r>
      <w:r w:rsidR="00797683" w:rsidRPr="00797683">
        <w:rPr>
          <w:rFonts w:ascii="Times New Roman" w:hAnsi="Times New Roman" w:cs="Times New Roman"/>
          <w:b/>
          <w:i/>
          <w:sz w:val="28"/>
          <w:szCs w:val="28"/>
        </w:rPr>
        <w:t xml:space="preserve"> – Royal Road School</w:t>
      </w:r>
    </w:p>
    <w:p w14:paraId="29CFBABA" w14:textId="77777777" w:rsidR="009D70CA" w:rsidRPr="00797683" w:rsidRDefault="009D70CA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634"/>
        <w:gridCol w:w="5634"/>
      </w:tblGrid>
      <w:tr w:rsidR="000C73F0" w:rsidRPr="000C73F0" w14:paraId="388A6106" w14:textId="77777777" w:rsidTr="0034377F">
        <w:trPr>
          <w:trHeight w:val="3375"/>
        </w:trPr>
        <w:tc>
          <w:tcPr>
            <w:tcW w:w="5634" w:type="dxa"/>
          </w:tcPr>
          <w:p w14:paraId="213B48F0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PSSC Members Present:</w:t>
            </w:r>
          </w:p>
          <w:p w14:paraId="7A69F115" w14:textId="77777777" w:rsidR="000C73F0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>Leanne Perrin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Chair</w:t>
            </w:r>
          </w:p>
          <w:p w14:paraId="4D52A0EC" w14:textId="1F27308F" w:rsidR="00681DDD" w:rsidRPr="00BE7658" w:rsidRDefault="00084247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>Denise Bullock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Teacher Rep.</w:t>
            </w:r>
          </w:p>
          <w:p w14:paraId="75F465F5" w14:textId="77777777" w:rsidR="000C73F0" w:rsidRPr="00BE7658" w:rsidRDefault="00681DDD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Others</w:t>
            </w:r>
          </w:p>
          <w:p w14:paraId="13C8B026" w14:textId="7B6F3A01" w:rsidR="00204AFE" w:rsidRDefault="00084247" w:rsidP="00204AF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Sarah Bugden</w:t>
            </w:r>
          </w:p>
          <w:p w14:paraId="4CA54DF5" w14:textId="79580341" w:rsidR="00084247" w:rsidRDefault="00084247" w:rsidP="00204AF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Holly Tissington</w:t>
            </w:r>
          </w:p>
          <w:p w14:paraId="4081D38B" w14:textId="1D44AFEB" w:rsidR="00084247" w:rsidRPr="00BE7658" w:rsidRDefault="00084247" w:rsidP="00204AF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Lisa Holyoke Walsh</w:t>
            </w:r>
          </w:p>
          <w:p w14:paraId="151A4D57" w14:textId="77777777" w:rsidR="007253C6" w:rsidRPr="00BE7658" w:rsidRDefault="007253C6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2D15CA8A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PSSC Members Regrets:</w:t>
            </w:r>
          </w:p>
          <w:p w14:paraId="1F0FF084" w14:textId="6A517AA4" w:rsidR="00F11789" w:rsidRDefault="00084247" w:rsidP="00F11789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Alicia Gaudet</w:t>
            </w:r>
          </w:p>
          <w:p w14:paraId="418AB95E" w14:textId="77777777" w:rsidR="000C73F0" w:rsidRPr="00BE7658" w:rsidRDefault="000C73F0" w:rsidP="00204AFE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14:paraId="01F61495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School/DEC Representation Present:</w:t>
            </w:r>
          </w:p>
          <w:p w14:paraId="58804BE7" w14:textId="77777777" w:rsidR="000C73F0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 xml:space="preserve"> Sheila Legere        </w:t>
            </w:r>
            <w:r w:rsidR="00681DDD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, Principal </w:t>
            </w:r>
          </w:p>
          <w:p w14:paraId="4CECCA77" w14:textId="77777777" w:rsidR="007253C6" w:rsidRPr="00BE7658" w:rsidRDefault="0034377F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u w:val="single"/>
              </w:rPr>
              <w:t>Mary Brophy</w:t>
            </w:r>
            <w:r w:rsidR="007253C6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, Vice Principal</w:t>
            </w:r>
          </w:p>
          <w:p w14:paraId="33201724" w14:textId="77777777" w:rsidR="00681DDD" w:rsidRPr="00BE7658" w:rsidRDefault="00681DDD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>__________, DEC</w:t>
            </w:r>
            <w:r w:rsidR="00570A61" w:rsidRPr="00BE765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Rep.</w:t>
            </w:r>
          </w:p>
          <w:p w14:paraId="712486BC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2151BF27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581F0186" w14:textId="77777777" w:rsidR="000C73F0" w:rsidRPr="00BE7658" w:rsidRDefault="000C73F0" w:rsidP="000C73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14:paraId="2FB8F9DF" w14:textId="77777777" w:rsidR="001D4BC3" w:rsidRDefault="001D4BC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656BFEB" w14:textId="77777777"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2E026F">
        <w:rPr>
          <w:rFonts w:ascii="Bookman Old Style" w:hAnsi="Bookman Old Style" w:cs="Times New Roman"/>
          <w:b/>
          <w:sz w:val="24"/>
        </w:rPr>
        <w:t>Call to Order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34377F">
        <w:rPr>
          <w:rFonts w:ascii="Bookman Old Style" w:hAnsi="Bookman Old Style" w:cs="Times New Roman"/>
        </w:rPr>
        <w:t>Leanne Perrin</w:t>
      </w:r>
    </w:p>
    <w:p w14:paraId="290D8765" w14:textId="77777777"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14:paraId="070FEC2F" w14:textId="77777777" w:rsidR="00216875" w:rsidRPr="00DD3B98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  <w:r w:rsidRPr="002E026F">
        <w:rPr>
          <w:rFonts w:ascii="Bookman Old Style" w:hAnsi="Bookman Old Style" w:cs="Times New Roman"/>
          <w:b/>
          <w:sz w:val="24"/>
        </w:rPr>
        <w:t>Approval of the Agenda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34377F">
        <w:rPr>
          <w:rFonts w:ascii="Bookman Old Style" w:hAnsi="Bookman Old Style" w:cs="Times New Roman"/>
        </w:rPr>
        <w:t>All in attendance</w:t>
      </w:r>
      <w:r w:rsidR="00216875" w:rsidRPr="00DD3B98">
        <w:rPr>
          <w:rFonts w:ascii="Bookman Old Style" w:hAnsi="Bookman Old Style" w:cs="Times New Roman"/>
          <w:b/>
        </w:rPr>
        <w:t xml:space="preserve"> </w:t>
      </w:r>
    </w:p>
    <w:p w14:paraId="08E48D49" w14:textId="77777777" w:rsidR="00216875" w:rsidRPr="002E026F" w:rsidRDefault="0021687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430CE490" w14:textId="77777777" w:rsidR="000C73F0" w:rsidRPr="00DD3B98" w:rsidRDefault="000C73F0" w:rsidP="000C73F0">
      <w:pPr>
        <w:spacing w:after="0" w:line="240" w:lineRule="auto"/>
        <w:rPr>
          <w:rFonts w:ascii="Bookman Old Style" w:hAnsi="Bookman Old Style" w:cs="Times New Roman"/>
        </w:rPr>
      </w:pPr>
      <w:r w:rsidRPr="002E026F">
        <w:rPr>
          <w:rFonts w:ascii="Bookman Old Style" w:hAnsi="Bookman Old Style" w:cs="Times New Roman"/>
          <w:b/>
          <w:sz w:val="24"/>
        </w:rPr>
        <w:t>Approval of the Minutes from Previous Meeting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  <w:r w:rsidR="00216875" w:rsidRPr="002E026F">
        <w:rPr>
          <w:rFonts w:ascii="Bookman Old Style" w:hAnsi="Bookman Old Style" w:cs="Times New Roman"/>
          <w:b/>
          <w:sz w:val="24"/>
        </w:rPr>
        <w:t xml:space="preserve"> </w:t>
      </w:r>
      <w:r w:rsidR="00216875" w:rsidRPr="00DD3B98">
        <w:rPr>
          <w:rFonts w:ascii="Bookman Old Style" w:hAnsi="Bookman Old Style" w:cs="Times New Roman"/>
        </w:rPr>
        <w:t xml:space="preserve">Approved by </w:t>
      </w:r>
      <w:r w:rsidR="0034377F">
        <w:rPr>
          <w:rFonts w:ascii="Bookman Old Style" w:hAnsi="Bookman Old Style" w:cs="Times New Roman"/>
        </w:rPr>
        <w:t>Leanne Perrin</w:t>
      </w:r>
      <w:r w:rsidR="00216875" w:rsidRPr="00DD3B98">
        <w:rPr>
          <w:rFonts w:ascii="Bookman Old Style" w:hAnsi="Bookman Old Style" w:cs="Times New Roman"/>
        </w:rPr>
        <w:t>, and all in attendance</w:t>
      </w:r>
    </w:p>
    <w:p w14:paraId="60A9473F" w14:textId="77777777"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14:paraId="591F1B0B" w14:textId="77777777" w:rsidR="000C73F0" w:rsidRPr="002E026F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2E026F">
        <w:rPr>
          <w:rFonts w:ascii="Bookman Old Style" w:hAnsi="Bookman Old Style" w:cs="Times New Roman"/>
          <w:b/>
          <w:sz w:val="24"/>
        </w:rPr>
        <w:t>Business Arising from the Minutes</w:t>
      </w:r>
      <w:r w:rsidR="00681DDD" w:rsidRPr="002E026F">
        <w:rPr>
          <w:rFonts w:ascii="Bookman Old Style" w:hAnsi="Bookman Old Style" w:cs="Times New Roman"/>
          <w:b/>
          <w:sz w:val="24"/>
        </w:rPr>
        <w:t>:</w:t>
      </w:r>
    </w:p>
    <w:p w14:paraId="673A36A1" w14:textId="39CFCC36" w:rsidR="001358ED" w:rsidRPr="00084247" w:rsidRDefault="001358ED" w:rsidP="00084247">
      <w:pPr>
        <w:spacing w:after="0"/>
        <w:rPr>
          <w:rFonts w:ascii="Bookman Old Style" w:hAnsi="Bookman Old Style"/>
          <w:b/>
          <w:bCs/>
          <w:szCs w:val="24"/>
        </w:rPr>
      </w:pPr>
    </w:p>
    <w:p w14:paraId="73DA0FA1" w14:textId="779B930B" w:rsidR="00084247" w:rsidRDefault="00084247" w:rsidP="00084247">
      <w:pPr>
        <w:spacing w:after="0"/>
        <w:rPr>
          <w:rFonts w:ascii="Bookman Old Style" w:hAnsi="Bookman Old Style"/>
          <w:b/>
          <w:bCs/>
          <w:szCs w:val="24"/>
        </w:rPr>
      </w:pPr>
      <w:r w:rsidRPr="00084247">
        <w:rPr>
          <w:rFonts w:ascii="Bookman Old Style" w:hAnsi="Bookman Old Style"/>
          <w:b/>
          <w:bCs/>
          <w:szCs w:val="24"/>
        </w:rPr>
        <w:t xml:space="preserve">1.  </w:t>
      </w:r>
      <w:r>
        <w:rPr>
          <w:rFonts w:ascii="Bookman Old Style" w:hAnsi="Bookman Old Style"/>
          <w:b/>
          <w:bCs/>
          <w:szCs w:val="24"/>
        </w:rPr>
        <w:t xml:space="preserve">Welcome &amp; </w:t>
      </w:r>
      <w:r w:rsidRPr="00084247">
        <w:rPr>
          <w:rFonts w:ascii="Bookman Old Style" w:hAnsi="Bookman Old Style"/>
          <w:b/>
          <w:bCs/>
          <w:szCs w:val="24"/>
        </w:rPr>
        <w:t xml:space="preserve">Overview of PSSC </w:t>
      </w:r>
    </w:p>
    <w:p w14:paraId="34A655AA" w14:textId="764A9DF6" w:rsidR="00084247" w:rsidRPr="00084247" w:rsidRDefault="00084247" w:rsidP="00084247">
      <w:pPr>
        <w:pStyle w:val="ListParagraph"/>
        <w:numPr>
          <w:ilvl w:val="0"/>
          <w:numId w:val="24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>Introductions</w:t>
      </w:r>
    </w:p>
    <w:p w14:paraId="3F4E9CC0" w14:textId="77777777" w:rsidR="00C62BDA" w:rsidRPr="00084247" w:rsidRDefault="00C62BDA" w:rsidP="00C62BDA">
      <w:pPr>
        <w:pStyle w:val="ListParagraph"/>
        <w:spacing w:after="0"/>
        <w:ind w:left="1620"/>
        <w:rPr>
          <w:iCs/>
          <w:szCs w:val="24"/>
        </w:rPr>
      </w:pPr>
    </w:p>
    <w:p w14:paraId="7124A46D" w14:textId="62D19D0B" w:rsidR="00084247" w:rsidRPr="00084247" w:rsidRDefault="00084247" w:rsidP="00084247">
      <w:pPr>
        <w:spacing w:after="0"/>
        <w:rPr>
          <w:rFonts w:ascii="Bookman Old Style" w:eastAsia="Times New Roman" w:hAnsi="Bookman Old Style" w:cs="Times New Roman"/>
          <w:bCs/>
          <w:iCs/>
          <w:sz w:val="24"/>
          <w:szCs w:val="24"/>
        </w:rPr>
      </w:pPr>
      <w:r w:rsidRPr="00084247">
        <w:rPr>
          <w:rFonts w:ascii="Bookman Old Style" w:eastAsia="Times New Roman" w:hAnsi="Bookman Old Style" w:cs="Times New Roman"/>
          <w:b/>
          <w:iCs/>
          <w:sz w:val="24"/>
          <w:szCs w:val="24"/>
        </w:rPr>
        <w:t xml:space="preserve">2.  Contact Information  </w:t>
      </w:r>
    </w:p>
    <w:p w14:paraId="398A5134" w14:textId="1474E067" w:rsidR="00204AFE" w:rsidRDefault="00084247" w:rsidP="001358ED">
      <w:pPr>
        <w:pStyle w:val="ListParagraph"/>
        <w:numPr>
          <w:ilvl w:val="0"/>
          <w:numId w:val="16"/>
        </w:numPr>
        <w:spacing w:after="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Distribution list was circulated for all PSSC members to fill out.</w:t>
      </w:r>
    </w:p>
    <w:p w14:paraId="0A5A1A0D" w14:textId="77777777" w:rsidR="00F36675" w:rsidRPr="00F36675" w:rsidRDefault="00F36675" w:rsidP="001D4BC3">
      <w:pPr>
        <w:pStyle w:val="ListParagraph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5892906" w14:textId="77777777" w:rsidR="00084247" w:rsidRDefault="00084247" w:rsidP="00084247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3.  Meeting Dates</w:t>
      </w:r>
    </w:p>
    <w:p w14:paraId="05414F5A" w14:textId="6060DA9E" w:rsidR="00084247" w:rsidRPr="00084247" w:rsidRDefault="00084247" w:rsidP="0008424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>Overview of Meeting Dates – Sheila will send out meeting dates once confirmed with Home and School Committee</w:t>
      </w:r>
    </w:p>
    <w:p w14:paraId="358DD47C" w14:textId="7EAFCFF0" w:rsidR="00084247" w:rsidRPr="00084247" w:rsidRDefault="00084247" w:rsidP="00084247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>Next Meeting will be October 8</w:t>
      </w:r>
      <w:r>
        <w:rPr>
          <w:rFonts w:ascii="Bookman Old Style" w:hAnsi="Bookman Old Style"/>
          <w:szCs w:val="24"/>
          <w:vertAlign w:val="superscript"/>
        </w:rPr>
        <w:t xml:space="preserve">th </w:t>
      </w:r>
      <w:r>
        <w:rPr>
          <w:rFonts w:ascii="Bookman Old Style" w:hAnsi="Bookman Old Style"/>
          <w:szCs w:val="24"/>
        </w:rPr>
        <w:t>and we will discuss the SIP and PLEP Plans at that time.</w:t>
      </w:r>
    </w:p>
    <w:p w14:paraId="39C923A6" w14:textId="7BF82103" w:rsidR="00084247" w:rsidRDefault="00084247" w:rsidP="00084247">
      <w:pPr>
        <w:spacing w:after="0"/>
        <w:rPr>
          <w:rFonts w:ascii="Bookman Old Style" w:hAnsi="Bookman Old Style"/>
          <w:b/>
          <w:bCs/>
          <w:szCs w:val="24"/>
        </w:rPr>
      </w:pPr>
    </w:p>
    <w:p w14:paraId="791778AE" w14:textId="27C6373B" w:rsidR="00084247" w:rsidRDefault="00084247" w:rsidP="00084247">
      <w:p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4.  Additional Items – PSSC Budget – Signage</w:t>
      </w:r>
    </w:p>
    <w:p w14:paraId="641FC02D" w14:textId="792A18C5" w:rsidR="00084247" w:rsidRPr="00084247" w:rsidRDefault="00084247" w:rsidP="00084247">
      <w:pPr>
        <w:pStyle w:val="ListParagraph"/>
        <w:numPr>
          <w:ilvl w:val="0"/>
          <w:numId w:val="26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>Discussion on How to spend PSSC Budget – focus around communication</w:t>
      </w:r>
    </w:p>
    <w:p w14:paraId="5F05408A" w14:textId="6FD419C1" w:rsidR="00084247" w:rsidRPr="00084247" w:rsidRDefault="00084247" w:rsidP="00084247">
      <w:pPr>
        <w:pStyle w:val="ListParagraph"/>
        <w:numPr>
          <w:ilvl w:val="0"/>
          <w:numId w:val="26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>Sheila received a quote for the Brick Wall with Bright Coloured signage – approx. $2000.</w:t>
      </w:r>
    </w:p>
    <w:p w14:paraId="36ED0357" w14:textId="0130C7EC" w:rsidR="00084247" w:rsidRPr="00084247" w:rsidRDefault="00084247" w:rsidP="00084247">
      <w:pPr>
        <w:pStyle w:val="ListParagraph"/>
        <w:numPr>
          <w:ilvl w:val="0"/>
          <w:numId w:val="26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lastRenderedPageBreak/>
        <w:t>Sheila will email a sample of the signage for committee member approval.</w:t>
      </w:r>
    </w:p>
    <w:p w14:paraId="477263B4" w14:textId="29DEAC5B" w:rsidR="00084247" w:rsidRPr="00084247" w:rsidRDefault="00084247" w:rsidP="00084247">
      <w:pPr>
        <w:pStyle w:val="ListParagraph"/>
        <w:numPr>
          <w:ilvl w:val="0"/>
          <w:numId w:val="26"/>
        </w:numPr>
        <w:spacing w:after="0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szCs w:val="24"/>
        </w:rPr>
        <w:t>Signs were installed this summer and positive feedback has been received.  Ex:  “Kiss and Go”.</w:t>
      </w:r>
    </w:p>
    <w:p w14:paraId="7FB291CF" w14:textId="1AE27406" w:rsidR="00204AFE" w:rsidRPr="00084247" w:rsidRDefault="00204AFE" w:rsidP="00084247">
      <w:pPr>
        <w:pStyle w:val="ListParagraph"/>
        <w:spacing w:after="0"/>
        <w:rPr>
          <w:rFonts w:ascii="Bookman Old Style" w:hAnsi="Bookman Old Style"/>
        </w:rPr>
      </w:pPr>
    </w:p>
    <w:p w14:paraId="00909F60" w14:textId="77777777" w:rsidR="00007AA6" w:rsidRDefault="00007AA6" w:rsidP="00007AA6">
      <w:pPr>
        <w:spacing w:after="0"/>
        <w:ind w:left="360"/>
        <w:rPr>
          <w:rFonts w:ascii="Bookman Old Style" w:hAnsi="Bookman Old Style" w:cs="Times New Roman"/>
          <w:b/>
          <w:i/>
          <w:sz w:val="24"/>
          <w:szCs w:val="24"/>
        </w:rPr>
      </w:pPr>
    </w:p>
    <w:p w14:paraId="6A1112E1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Correspondence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  <w:r w:rsidR="001168C8">
        <w:rPr>
          <w:rFonts w:ascii="Bookman Old Style" w:hAnsi="Bookman Old Style" w:cs="Times New Roman"/>
          <w:b/>
          <w:sz w:val="24"/>
        </w:rPr>
        <w:t xml:space="preserve"> </w:t>
      </w:r>
    </w:p>
    <w:p w14:paraId="2C0E228C" w14:textId="77777777" w:rsidR="002824D7" w:rsidRDefault="002824D7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35502269" w14:textId="64D5B9DE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Closing Comments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  <w:r w:rsidR="001452B6" w:rsidRPr="00BE7658">
        <w:rPr>
          <w:rFonts w:ascii="Bookman Old Style" w:hAnsi="Bookman Old Style" w:cs="Times New Roman"/>
          <w:b/>
          <w:sz w:val="24"/>
        </w:rPr>
        <w:t xml:space="preserve"> </w:t>
      </w:r>
    </w:p>
    <w:p w14:paraId="5E44EFE8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15B4885A" w14:textId="4A51D855" w:rsidR="00D41FE4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  <w:r w:rsidRPr="00BE7658">
        <w:rPr>
          <w:rFonts w:ascii="Bookman Old Style" w:hAnsi="Bookman Old Style" w:cs="Times New Roman"/>
          <w:b/>
          <w:sz w:val="24"/>
        </w:rPr>
        <w:t>Date of Next Meeting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  <w:r w:rsidR="0090362E" w:rsidRPr="00BE7658">
        <w:rPr>
          <w:rFonts w:ascii="Bookman Old Style" w:hAnsi="Bookman Old Style" w:cs="Times New Roman"/>
          <w:b/>
          <w:sz w:val="24"/>
        </w:rPr>
        <w:t xml:space="preserve"> </w:t>
      </w:r>
      <w:r w:rsidR="00084247">
        <w:rPr>
          <w:rFonts w:ascii="Bookman Old Style" w:hAnsi="Bookman Old Style" w:cs="Times New Roman"/>
        </w:rPr>
        <w:t>October 8</w:t>
      </w:r>
      <w:r w:rsidR="00084247" w:rsidRPr="00084247">
        <w:rPr>
          <w:rFonts w:ascii="Bookman Old Style" w:hAnsi="Bookman Old Style" w:cs="Times New Roman"/>
          <w:vertAlign w:val="superscript"/>
        </w:rPr>
        <w:t>th</w:t>
      </w:r>
      <w:r w:rsidR="00084247">
        <w:rPr>
          <w:rFonts w:ascii="Bookman Old Style" w:hAnsi="Bookman Old Style" w:cs="Times New Roman"/>
        </w:rPr>
        <w:t xml:space="preserve"> </w:t>
      </w:r>
      <w:r w:rsidR="00DC12F7">
        <w:rPr>
          <w:rFonts w:ascii="Bookman Old Style" w:hAnsi="Bookman Old Style" w:cs="Times New Roman"/>
        </w:rPr>
        <w:t>, 2019</w:t>
      </w:r>
    </w:p>
    <w:p w14:paraId="49DF9BD8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226A7B52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Adjournment</w:t>
      </w:r>
      <w:r w:rsidR="00681DDD" w:rsidRPr="00BE7658">
        <w:rPr>
          <w:rFonts w:ascii="Bookman Old Style" w:hAnsi="Bookman Old Style" w:cs="Times New Roman"/>
          <w:b/>
          <w:sz w:val="24"/>
        </w:rPr>
        <w:t>:</w:t>
      </w:r>
    </w:p>
    <w:p w14:paraId="6A09C810" w14:textId="77777777" w:rsidR="004B0115" w:rsidRPr="00BE7658" w:rsidRDefault="004B011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144CEE66" w14:textId="77777777" w:rsidR="004B0115" w:rsidRPr="00BE7658" w:rsidRDefault="004B0115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666277B3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6A96F427" w14:textId="77777777" w:rsidR="000C73F0" w:rsidRPr="00BE7658" w:rsidRDefault="000C73F0" w:rsidP="000C73F0">
      <w:pPr>
        <w:spacing w:after="0" w:line="240" w:lineRule="auto"/>
        <w:rPr>
          <w:rFonts w:ascii="Bookman Old Style" w:hAnsi="Bookman Old Style" w:cs="Times New Roman"/>
          <w:b/>
          <w:sz w:val="24"/>
        </w:rPr>
      </w:pPr>
    </w:p>
    <w:p w14:paraId="3C216C1D" w14:textId="77777777"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____________________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____________________</w:t>
      </w:r>
    </w:p>
    <w:p w14:paraId="693D563F" w14:textId="77777777"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 w:rsidRPr="00BE7658">
        <w:rPr>
          <w:rFonts w:ascii="Bookman Old Style" w:hAnsi="Bookman Old Style" w:cs="Times New Roman"/>
          <w:b/>
          <w:sz w:val="24"/>
        </w:rPr>
        <w:t>PSSC Chair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Date</w:t>
      </w:r>
    </w:p>
    <w:p w14:paraId="71229430" w14:textId="77777777" w:rsidR="000C73F0" w:rsidRPr="00BE7658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</w:p>
    <w:p w14:paraId="569BE574" w14:textId="5145ED0B" w:rsidR="000C73F0" w:rsidRPr="00BE7658" w:rsidRDefault="001452B6" w:rsidP="001452B6">
      <w:pPr>
        <w:spacing w:after="0" w:line="240" w:lineRule="auto"/>
        <w:ind w:left="1440" w:firstLine="720"/>
        <w:rPr>
          <w:rFonts w:ascii="Bookman Old Style" w:hAnsi="Bookman Old Style" w:cs="Times New Roman"/>
          <w:i/>
          <w:sz w:val="24"/>
          <w:u w:val="single"/>
        </w:rPr>
      </w:pPr>
      <w:r w:rsidRPr="00BE7658">
        <w:rPr>
          <w:rFonts w:ascii="Bookman Old Style" w:hAnsi="Bookman Old Style" w:cs="Times New Roman"/>
          <w:i/>
          <w:sz w:val="24"/>
          <w:u w:val="single"/>
        </w:rPr>
        <w:t xml:space="preserve">    </w:t>
      </w:r>
      <w:r w:rsidR="00084247">
        <w:rPr>
          <w:rFonts w:ascii="Bookman Old Style" w:hAnsi="Bookman Old Style" w:cs="Times New Roman"/>
          <w:i/>
          <w:sz w:val="24"/>
          <w:u w:val="single"/>
        </w:rPr>
        <w:t>Lisa Holyoke Walsh</w:t>
      </w:r>
      <w:r w:rsidRPr="00BE7658">
        <w:rPr>
          <w:rFonts w:ascii="Bookman Old Style" w:hAnsi="Bookman Old Style" w:cs="Times New Roman"/>
          <w:i/>
          <w:sz w:val="24"/>
          <w:u w:val="single"/>
        </w:rPr>
        <w:t xml:space="preserve">    </w:t>
      </w:r>
      <w:r w:rsidR="000C73F0" w:rsidRPr="00BE7658">
        <w:rPr>
          <w:rFonts w:ascii="Bookman Old Style" w:hAnsi="Bookman Old Style" w:cs="Times New Roman"/>
          <w:b/>
          <w:sz w:val="24"/>
        </w:rPr>
        <w:tab/>
      </w:r>
      <w:r w:rsidR="000C73F0" w:rsidRPr="00BE7658">
        <w:rPr>
          <w:rFonts w:ascii="Bookman Old Style" w:hAnsi="Bookman Old Style" w:cs="Times New Roman"/>
          <w:b/>
          <w:sz w:val="24"/>
        </w:rPr>
        <w:tab/>
      </w:r>
      <w:r w:rsidR="00084247">
        <w:rPr>
          <w:rFonts w:ascii="Bookman Old Style" w:hAnsi="Bookman Old Style" w:cs="Times New Roman"/>
          <w:i/>
          <w:sz w:val="24"/>
          <w:u w:val="single"/>
        </w:rPr>
        <w:t>September 23</w:t>
      </w:r>
      <w:r w:rsidR="00084247" w:rsidRPr="00084247">
        <w:rPr>
          <w:rFonts w:ascii="Bookman Old Style" w:hAnsi="Bookman Old Style" w:cs="Times New Roman"/>
          <w:i/>
          <w:sz w:val="24"/>
          <w:u w:val="single"/>
          <w:vertAlign w:val="superscript"/>
        </w:rPr>
        <w:t>rd</w:t>
      </w:r>
      <w:r w:rsidR="00084247">
        <w:rPr>
          <w:rFonts w:ascii="Bookman Old Style" w:hAnsi="Bookman Old Style" w:cs="Times New Roman"/>
          <w:i/>
          <w:sz w:val="24"/>
          <w:u w:val="single"/>
        </w:rPr>
        <w:t>, 2019</w:t>
      </w:r>
    </w:p>
    <w:p w14:paraId="35BE8243" w14:textId="02A39458" w:rsidR="002F49E3" w:rsidRPr="00BE7658" w:rsidRDefault="000C73F0" w:rsidP="00283748">
      <w:pPr>
        <w:spacing w:after="0" w:line="240" w:lineRule="auto"/>
        <w:ind w:left="1440" w:firstLine="720"/>
        <w:rPr>
          <w:rFonts w:ascii="Bookman Old Style" w:hAnsi="Bookman Old Style" w:cs="Times New Roman"/>
        </w:rPr>
      </w:pPr>
      <w:r w:rsidRPr="00BE7658">
        <w:rPr>
          <w:rFonts w:ascii="Bookman Old Style" w:hAnsi="Bookman Old Style" w:cs="Times New Roman"/>
          <w:b/>
          <w:sz w:val="24"/>
        </w:rPr>
        <w:t>PSSC Secretary</w:t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</w:r>
      <w:r w:rsidRPr="00BE7658">
        <w:rPr>
          <w:rFonts w:ascii="Bookman Old Style" w:hAnsi="Bookman Old Style" w:cs="Times New Roman"/>
          <w:b/>
          <w:sz w:val="24"/>
        </w:rPr>
        <w:tab/>
        <w:t>Date</w:t>
      </w:r>
    </w:p>
    <w:sectPr w:rsidR="002F49E3" w:rsidRPr="00BE7658" w:rsidSect="00D34AEB">
      <w:type w:val="continuous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481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E5609B"/>
    <w:multiLevelType w:val="hybridMultilevel"/>
    <w:tmpl w:val="D0584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F122C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A74E6F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510F03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B04C61"/>
    <w:multiLevelType w:val="hybridMultilevel"/>
    <w:tmpl w:val="B41C33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824150"/>
    <w:multiLevelType w:val="hybridMultilevel"/>
    <w:tmpl w:val="A2D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586F"/>
    <w:multiLevelType w:val="hybridMultilevel"/>
    <w:tmpl w:val="CADE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C665D"/>
    <w:multiLevelType w:val="multilevel"/>
    <w:tmpl w:val="8ED4C7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i/>
      </w:rPr>
    </w:lvl>
  </w:abstractNum>
  <w:abstractNum w:abstractNumId="9" w15:restartNumberingAfterBreak="0">
    <w:nsid w:val="23691B77"/>
    <w:multiLevelType w:val="hybridMultilevel"/>
    <w:tmpl w:val="9FF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0B86"/>
    <w:multiLevelType w:val="hybridMultilevel"/>
    <w:tmpl w:val="AEAE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4F24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7E31F9"/>
    <w:multiLevelType w:val="hybridMultilevel"/>
    <w:tmpl w:val="CE80BF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D122B7C"/>
    <w:multiLevelType w:val="hybridMultilevel"/>
    <w:tmpl w:val="BD026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00516"/>
    <w:multiLevelType w:val="hybridMultilevel"/>
    <w:tmpl w:val="77F681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16F70A0"/>
    <w:multiLevelType w:val="hybridMultilevel"/>
    <w:tmpl w:val="F8E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F4858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A676510"/>
    <w:multiLevelType w:val="hybridMultilevel"/>
    <w:tmpl w:val="CA86F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844AC9"/>
    <w:multiLevelType w:val="hybridMultilevel"/>
    <w:tmpl w:val="6CD80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32365"/>
    <w:multiLevelType w:val="hybridMultilevel"/>
    <w:tmpl w:val="73EE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18E"/>
    <w:multiLevelType w:val="multilevel"/>
    <w:tmpl w:val="5D341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25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C30340C"/>
    <w:multiLevelType w:val="hybridMultilevel"/>
    <w:tmpl w:val="C76A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95A22"/>
    <w:multiLevelType w:val="hybridMultilevel"/>
    <w:tmpl w:val="22F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72102"/>
    <w:multiLevelType w:val="hybridMultilevel"/>
    <w:tmpl w:val="59D47DF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7A404321"/>
    <w:multiLevelType w:val="hybridMultilevel"/>
    <w:tmpl w:val="0998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32877"/>
    <w:multiLevelType w:val="hybridMultilevel"/>
    <w:tmpl w:val="34C4D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8"/>
  </w:num>
  <w:num w:numId="5">
    <w:abstractNumId w:val="5"/>
  </w:num>
  <w:num w:numId="6">
    <w:abstractNumId w:val="23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20"/>
  </w:num>
  <w:num w:numId="14">
    <w:abstractNumId w:val="9"/>
  </w:num>
  <w:num w:numId="15">
    <w:abstractNumId w:val="15"/>
  </w:num>
  <w:num w:numId="16">
    <w:abstractNumId w:val="19"/>
  </w:num>
  <w:num w:numId="17">
    <w:abstractNumId w:val="17"/>
  </w:num>
  <w:num w:numId="18">
    <w:abstractNumId w:val="12"/>
  </w:num>
  <w:num w:numId="19">
    <w:abstractNumId w:val="14"/>
  </w:num>
  <w:num w:numId="20">
    <w:abstractNumId w:val="16"/>
  </w:num>
  <w:num w:numId="21">
    <w:abstractNumId w:val="7"/>
  </w:num>
  <w:num w:numId="22">
    <w:abstractNumId w:val="6"/>
  </w:num>
  <w:num w:numId="23">
    <w:abstractNumId w:val="22"/>
  </w:num>
  <w:num w:numId="24">
    <w:abstractNumId w:val="21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07AA6"/>
    <w:rsid w:val="00063815"/>
    <w:rsid w:val="00084247"/>
    <w:rsid w:val="000C73F0"/>
    <w:rsid w:val="00106B00"/>
    <w:rsid w:val="001147BB"/>
    <w:rsid w:val="001168C8"/>
    <w:rsid w:val="001358ED"/>
    <w:rsid w:val="001452B6"/>
    <w:rsid w:val="001B63DF"/>
    <w:rsid w:val="001D4BC3"/>
    <w:rsid w:val="00204AFE"/>
    <w:rsid w:val="00216875"/>
    <w:rsid w:val="00243EBA"/>
    <w:rsid w:val="002824D7"/>
    <w:rsid w:val="00283748"/>
    <w:rsid w:val="002E026F"/>
    <w:rsid w:val="002F49E3"/>
    <w:rsid w:val="003419B2"/>
    <w:rsid w:val="0034377F"/>
    <w:rsid w:val="00394B90"/>
    <w:rsid w:val="00421952"/>
    <w:rsid w:val="004B0115"/>
    <w:rsid w:val="00524253"/>
    <w:rsid w:val="00532F43"/>
    <w:rsid w:val="00570A61"/>
    <w:rsid w:val="00586220"/>
    <w:rsid w:val="00620FEA"/>
    <w:rsid w:val="00663E56"/>
    <w:rsid w:val="00681DDD"/>
    <w:rsid w:val="006C7ABB"/>
    <w:rsid w:val="007253C6"/>
    <w:rsid w:val="00797683"/>
    <w:rsid w:val="007B74B8"/>
    <w:rsid w:val="007F41E6"/>
    <w:rsid w:val="00825549"/>
    <w:rsid w:val="0090362E"/>
    <w:rsid w:val="009214E2"/>
    <w:rsid w:val="00994078"/>
    <w:rsid w:val="009D70CA"/>
    <w:rsid w:val="00A16FE8"/>
    <w:rsid w:val="00B21252"/>
    <w:rsid w:val="00BE7658"/>
    <w:rsid w:val="00C53019"/>
    <w:rsid w:val="00C62BDA"/>
    <w:rsid w:val="00D34AEB"/>
    <w:rsid w:val="00D41FE4"/>
    <w:rsid w:val="00D437D2"/>
    <w:rsid w:val="00DC12F7"/>
    <w:rsid w:val="00DD3B98"/>
    <w:rsid w:val="00E261EB"/>
    <w:rsid w:val="00E32E1D"/>
    <w:rsid w:val="00E84431"/>
    <w:rsid w:val="00EB03F0"/>
    <w:rsid w:val="00EF626F"/>
    <w:rsid w:val="00F11789"/>
    <w:rsid w:val="00F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316A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875"/>
    <w:pPr>
      <w:ind w:left="720"/>
      <w:contextualSpacing/>
    </w:pPr>
  </w:style>
  <w:style w:type="paragraph" w:styleId="BodyText">
    <w:name w:val="Body Text"/>
    <w:basedOn w:val="Normal"/>
    <w:link w:val="BodyTextChar"/>
    <w:rsid w:val="001D4B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4BC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E235A-38B5-4FC6-AE59-DCD74CA51729}"/>
</file>

<file path=customXml/itemProps2.xml><?xml version="1.0" encoding="utf-8"?>
<ds:datastoreItem xmlns:ds="http://schemas.openxmlformats.org/officeDocument/2006/customXml" ds:itemID="{09B803DD-AC70-4B49-9E58-2801BB11D385}"/>
</file>

<file path=customXml/itemProps3.xml><?xml version="1.0" encoding="utf-8"?>
<ds:datastoreItem xmlns:ds="http://schemas.openxmlformats.org/officeDocument/2006/customXml" ds:itemID="{BFEEB894-8A7A-41F0-B6EF-B40ED08D4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Dalling, Letitia (ASD-W)</cp:lastModifiedBy>
  <cp:revision>2</cp:revision>
  <dcterms:created xsi:type="dcterms:W3CDTF">2019-12-19T14:36:00Z</dcterms:created>
  <dcterms:modified xsi:type="dcterms:W3CDTF">2019-12-19T14:36:00Z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